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66DA" w:rsidRDefault="00236428" w:rsidP="00157B56">
      <w:pPr>
        <w:pStyle w:val="Nagwek3"/>
        <w:keepNext w:val="0"/>
        <w:keepLines w:val="0"/>
        <w:spacing w:before="0" w:after="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bookmarkStart w:id="0" w:name="_177wiok20i0p" w:colFirst="0" w:colLast="0"/>
      <w:bookmarkEnd w:id="0"/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>Regulamin Konkursu „Wygraj bilety na mecz Polska - Szkocja”</w:t>
      </w:r>
    </w:p>
    <w:p w14:paraId="66AF1B08" w14:textId="77777777" w:rsidR="00236428" w:rsidRPr="00236428" w:rsidRDefault="00236428" w:rsidP="00236428"/>
    <w:p w14:paraId="00000002" w14:textId="77777777" w:rsidR="00A966DA" w:rsidRPr="00236428" w:rsidRDefault="00236428" w:rsidP="00157B56">
      <w:pPr>
        <w:pStyle w:val="Nagwek4"/>
        <w:keepNext w:val="0"/>
        <w:keepLines w:val="0"/>
        <w:spacing w:before="0" w:after="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bookmarkStart w:id="1" w:name="_3k3nghj9g8u3" w:colFirst="0" w:colLast="0"/>
      <w:bookmarkEnd w:id="1"/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>Definicje</w:t>
      </w:r>
    </w:p>
    <w:p w14:paraId="00000003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Organizator</w:t>
      </w:r>
      <w:r w:rsidRPr="00236428">
        <w:rPr>
          <w:rFonts w:ascii="Calibri Light" w:hAnsi="Calibri Light" w:cs="Calibri Light"/>
          <w:sz w:val="23"/>
          <w:szCs w:val="23"/>
        </w:rPr>
        <w:t xml:space="preserve"> – Organizatorem Konkursu jest </w:t>
      </w:r>
      <w:proofErr w:type="spellStart"/>
      <w:r w:rsidRPr="00236428">
        <w:rPr>
          <w:rFonts w:ascii="Calibri Light" w:hAnsi="Calibri Light" w:cs="Calibri Light"/>
          <w:sz w:val="23"/>
          <w:szCs w:val="23"/>
        </w:rPr>
        <w:t>FoodCare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 Sp. z o.o., z siedzibą przy ul. Spokojnej 4, 32-080 Zabierzów, wpisana do rejestru przedsiębiorców Krajowego Rejestru Sądowego prowadzonego przez Sąd Rejonowy dla </w:t>
      </w:r>
      <w:proofErr w:type="spellStart"/>
      <w:r w:rsidRPr="00236428">
        <w:rPr>
          <w:rFonts w:ascii="Calibri Light" w:hAnsi="Calibri Light" w:cs="Calibri Light"/>
          <w:sz w:val="23"/>
          <w:szCs w:val="23"/>
        </w:rPr>
        <w:t>Krakowa-Śródmieścia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 w Krakowie, Wydział Gospodarczy pod numerem KRS: 0000146008, NIP: 9441847411, o kapitale zakładowym 50 849 460,00 zł (dalej: „Organizator”)​</w:t>
      </w:r>
    </w:p>
    <w:p w14:paraId="00000004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Regulamin</w:t>
      </w:r>
      <w:r w:rsidRPr="00236428">
        <w:rPr>
          <w:rFonts w:ascii="Calibri Light" w:hAnsi="Calibri Light" w:cs="Calibri Light"/>
          <w:sz w:val="23"/>
          <w:szCs w:val="23"/>
        </w:rPr>
        <w:t xml:space="preserve"> – niniejszy Regulamin Konkursu, obowiązujący dla Organizatora, Komisji Konkursowej oraz Uczestników, określający zasady i warunki uczestnictwa w Konkursie, prawa i obowiązki stron, w tym zasady przyznawania nagród.</w:t>
      </w:r>
    </w:p>
    <w:p w14:paraId="00000005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Konkurs</w:t>
      </w:r>
      <w:r w:rsidRPr="00236428">
        <w:rPr>
          <w:rFonts w:ascii="Calibri Light" w:hAnsi="Calibri Light" w:cs="Calibri Light"/>
          <w:sz w:val="23"/>
          <w:szCs w:val="23"/>
        </w:rPr>
        <w:t xml:space="preserve"> – Konkurs organizowany przez Organizatora, zgodnie z postanowieniami niniejszego Regulaminu.</w:t>
      </w:r>
    </w:p>
    <w:p w14:paraId="00000006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Uczestnik</w:t>
      </w:r>
      <w:r w:rsidRPr="00236428">
        <w:rPr>
          <w:rFonts w:ascii="Calibri Light" w:hAnsi="Calibri Light" w:cs="Calibri Light"/>
          <w:sz w:val="23"/>
          <w:szCs w:val="23"/>
        </w:rPr>
        <w:t xml:space="preserve"> – osoba fizyczna, która spełnia warunki udziału w Konkursie i dokonała prawidłowego zgłoszenia zgodnie z § 4 Regulaminu.</w:t>
      </w:r>
    </w:p>
    <w:p w14:paraId="00000007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Praca Konkursowa</w:t>
      </w:r>
      <w:r w:rsidRPr="00236428">
        <w:rPr>
          <w:rFonts w:ascii="Calibri Light" w:hAnsi="Calibri Light" w:cs="Calibri Light"/>
          <w:sz w:val="23"/>
          <w:szCs w:val="23"/>
        </w:rPr>
        <w:t xml:space="preserve"> – odpowiedź na pytanie konkursowe „Który mecz reprezentacji Polski był Twoim zdaniem najlepszy w historii?” zgłoszona w trakcie Konkursu.</w:t>
      </w:r>
    </w:p>
    <w:p w14:paraId="00000008" w14:textId="7672F9A5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Nagroda</w:t>
      </w:r>
      <w:r w:rsidRPr="00236428">
        <w:rPr>
          <w:rFonts w:ascii="Calibri Light" w:hAnsi="Calibri Light" w:cs="Calibri Light"/>
          <w:sz w:val="23"/>
          <w:szCs w:val="23"/>
        </w:rPr>
        <w:t xml:space="preserve"> – podwójne bilety kategorii 1 na mecz Polska - Szkocja, który odbędzie się 18 listopada 2024 roku, przyznawane zgodnie z § </w:t>
      </w:r>
      <w:r w:rsidR="00EA5150">
        <w:rPr>
          <w:rFonts w:ascii="Calibri Light" w:hAnsi="Calibri Light" w:cs="Calibri Light"/>
          <w:sz w:val="23"/>
          <w:szCs w:val="23"/>
        </w:rPr>
        <w:t>7</w:t>
      </w:r>
      <w:r w:rsidRPr="00236428">
        <w:rPr>
          <w:rFonts w:ascii="Calibri Light" w:hAnsi="Calibri Light" w:cs="Calibri Light"/>
          <w:sz w:val="23"/>
          <w:szCs w:val="23"/>
        </w:rPr>
        <w:t xml:space="preserve"> niniejszego Regulaminu.</w:t>
      </w:r>
    </w:p>
    <w:p w14:paraId="00000009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Laureaci</w:t>
      </w:r>
      <w:r w:rsidRPr="00236428">
        <w:rPr>
          <w:rFonts w:ascii="Calibri Light" w:hAnsi="Calibri Light" w:cs="Calibri Light"/>
          <w:sz w:val="23"/>
          <w:szCs w:val="23"/>
        </w:rPr>
        <w:t xml:space="preserve"> – zwycięzcy Konkursu wyłonieni na podstawie oceny Komisji Konkursowej.</w:t>
      </w:r>
    </w:p>
    <w:p w14:paraId="0000000A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Komisja Konkursowa</w:t>
      </w:r>
      <w:r w:rsidRPr="00236428">
        <w:rPr>
          <w:rFonts w:ascii="Calibri Light" w:hAnsi="Calibri Light" w:cs="Calibri Light"/>
          <w:sz w:val="23"/>
          <w:szCs w:val="23"/>
        </w:rPr>
        <w:t xml:space="preserve"> – komisja powołana przez Organizatora w składzie 3 osób, której zadaniem jest ocena Prac Konkursowych i wyłonienie Laureatów.</w:t>
      </w:r>
    </w:p>
    <w:p w14:paraId="0000000B" w14:textId="77777777" w:rsidR="00A966DA" w:rsidRPr="00236428" w:rsidRDefault="00236428" w:rsidP="00157B56">
      <w:pPr>
        <w:numPr>
          <w:ilvl w:val="0"/>
          <w:numId w:val="5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sz w:val="23"/>
          <w:szCs w:val="23"/>
        </w:rPr>
        <w:t>Dane Osobowe</w:t>
      </w:r>
      <w:r w:rsidRPr="00236428">
        <w:rPr>
          <w:rFonts w:ascii="Calibri Light" w:hAnsi="Calibri Light" w:cs="Calibri Light"/>
          <w:sz w:val="23"/>
          <w:szCs w:val="23"/>
        </w:rPr>
        <w:t xml:space="preserve"> – dane osobowe Uczestników, przetwarzane zgodnie z obowiązującymi przepisami prawa, w szczególności zgodnie z ustawą z dnia 10 maja 2018 r. o ochronie danych osobowych oraz z RODO.</w:t>
      </w:r>
    </w:p>
    <w:p w14:paraId="758E9CEA" w14:textId="77777777" w:rsidR="00157B56" w:rsidRPr="00236428" w:rsidRDefault="00157B56" w:rsidP="00157B56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0000000D" w14:textId="77777777" w:rsidR="00A966DA" w:rsidRPr="00236428" w:rsidRDefault="00236428" w:rsidP="00CC15B3">
      <w:pPr>
        <w:jc w:val="both"/>
        <w:rPr>
          <w:rFonts w:ascii="Calibri Light" w:hAnsi="Calibri Light" w:cs="Calibri Light"/>
          <w:b/>
          <w:sz w:val="23"/>
          <w:szCs w:val="23"/>
        </w:rPr>
      </w:pPr>
      <w:bookmarkStart w:id="2" w:name="_tp1uscagsav" w:colFirst="0" w:colLast="0"/>
      <w:bookmarkEnd w:id="2"/>
      <w:r w:rsidRPr="00236428">
        <w:rPr>
          <w:rFonts w:ascii="Calibri Light" w:hAnsi="Calibri Light" w:cs="Calibri Light"/>
          <w:b/>
          <w:sz w:val="23"/>
          <w:szCs w:val="23"/>
        </w:rPr>
        <w:t>§ 1. Postanowienia ogólne</w:t>
      </w:r>
    </w:p>
    <w:p w14:paraId="79ACC9C8" w14:textId="77777777" w:rsidR="00FE5442" w:rsidRPr="00236428" w:rsidRDefault="00FE5442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Organizatorem Konkursu jest </w:t>
      </w:r>
      <w:proofErr w:type="spellStart"/>
      <w:r w:rsidRPr="00236428">
        <w:rPr>
          <w:rFonts w:ascii="Calibri Light" w:hAnsi="Calibri Light" w:cs="Calibri Light"/>
          <w:sz w:val="23"/>
          <w:szCs w:val="23"/>
        </w:rPr>
        <w:t>FoodCare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 Sp. z o.o., z siedzibą przy ul. Spokojnej 4, 32-080 Zabierzów, wpisana do rejestru przedsiębiorców Krajowego Rejestru Sądowego prowadzonego przez Sąd Rejonowy dla </w:t>
      </w:r>
      <w:proofErr w:type="spellStart"/>
      <w:r w:rsidRPr="00236428">
        <w:rPr>
          <w:rFonts w:ascii="Calibri Light" w:hAnsi="Calibri Light" w:cs="Calibri Light"/>
          <w:sz w:val="23"/>
          <w:szCs w:val="23"/>
        </w:rPr>
        <w:t>Krakowa-Śródmieścia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 w Krakowie, Wydział Gospodarczy pod numerem KRS: 0000146008, NIP: 9441847411</w:t>
      </w:r>
    </w:p>
    <w:p w14:paraId="6BF063EC" w14:textId="2D8E59F6" w:rsidR="00FE5442" w:rsidRPr="00236428" w:rsidRDefault="00FE5442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Z Organizatorem Konkursu w sprawach związanych z Konkursem lub niniejszym Regulaminem kontaktować można się poprzez ____________</w:t>
      </w:r>
    </w:p>
    <w:p w14:paraId="0000000E" w14:textId="74C60666" w:rsidR="00A966DA" w:rsidRPr="00236428" w:rsidRDefault="00236428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Konkurs odbywa się zgodnie z postanowieniami niniejszego Regulaminu oraz obowiązującymi przepisami prawa.</w:t>
      </w:r>
    </w:p>
    <w:p w14:paraId="0000000F" w14:textId="77777777" w:rsidR="00A966DA" w:rsidRPr="00236428" w:rsidRDefault="00236428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Celem Konkursu jest promocja marki 4Move poprzez organizację aktywności marketingowej z nagrodami w postaci biletów na mecz piłkarski Polska - Szkocja.</w:t>
      </w:r>
    </w:p>
    <w:p w14:paraId="00000010" w14:textId="77777777" w:rsidR="00A966DA" w:rsidRPr="00236428" w:rsidRDefault="00236428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Regulamin dostępny jest na stronie</w:t>
      </w:r>
      <w:hyperlink r:id="rId6">
        <w:r w:rsidRPr="00236428">
          <w:rPr>
            <w:rFonts w:ascii="Calibri Light" w:hAnsi="Calibri Light" w:cs="Calibri Light"/>
            <w:sz w:val="23"/>
            <w:szCs w:val="23"/>
          </w:rPr>
          <w:t xml:space="preserve"> </w:t>
        </w:r>
      </w:hyperlink>
      <w:hyperlink r:id="rId7">
        <w:r w:rsidRPr="00236428">
          <w:rPr>
            <w:rFonts w:ascii="Calibri Light" w:hAnsi="Calibri Light" w:cs="Calibri Light"/>
            <w:color w:val="1155CC"/>
            <w:sz w:val="23"/>
            <w:szCs w:val="23"/>
            <w:u w:val="single"/>
          </w:rPr>
          <w:t>konkurs.4move.pl</w:t>
        </w:r>
      </w:hyperlink>
      <w:r w:rsidRPr="00236428">
        <w:rPr>
          <w:rFonts w:ascii="Calibri Light" w:hAnsi="Calibri Light" w:cs="Calibri Light"/>
          <w:sz w:val="23"/>
          <w:szCs w:val="23"/>
        </w:rPr>
        <w:t xml:space="preserve"> oraz w siedzibie Organizatora.</w:t>
      </w:r>
    </w:p>
    <w:p w14:paraId="00000011" w14:textId="77777777" w:rsidR="00A966DA" w:rsidRPr="00236428" w:rsidRDefault="00236428" w:rsidP="00157B56">
      <w:pPr>
        <w:numPr>
          <w:ilvl w:val="0"/>
          <w:numId w:val="10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Uczestnictwo w Konkursie jest dobrowolne i bezpłatne.</w:t>
      </w:r>
    </w:p>
    <w:p w14:paraId="6BED9D2C" w14:textId="77777777" w:rsidR="00157B56" w:rsidRPr="00236428" w:rsidRDefault="00157B56" w:rsidP="00CC15B3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3F8C09CA" w14:textId="613A96A0" w:rsidR="00C778F6" w:rsidRPr="00236428" w:rsidRDefault="00C778F6" w:rsidP="00CC15B3">
      <w:pPr>
        <w:jc w:val="both"/>
        <w:rPr>
          <w:rFonts w:ascii="Calibri Light" w:hAnsi="Calibri Light" w:cs="Calibri Light"/>
          <w:b/>
          <w:sz w:val="23"/>
          <w:szCs w:val="23"/>
        </w:rPr>
      </w:pPr>
      <w:bookmarkStart w:id="3" w:name="_zbftz7rlovk9" w:colFirst="0" w:colLast="0"/>
      <w:bookmarkEnd w:id="3"/>
      <w:r w:rsidRPr="00236428">
        <w:rPr>
          <w:rFonts w:ascii="Calibri Light" w:hAnsi="Calibri Light" w:cs="Calibri Light"/>
          <w:b/>
          <w:sz w:val="23"/>
          <w:szCs w:val="23"/>
        </w:rPr>
        <w:t xml:space="preserve">§ </w:t>
      </w:r>
      <w:r w:rsidR="008545B6">
        <w:rPr>
          <w:rFonts w:ascii="Calibri Light" w:hAnsi="Calibri Light" w:cs="Calibri Light"/>
          <w:b/>
          <w:sz w:val="23"/>
          <w:szCs w:val="23"/>
        </w:rPr>
        <w:t>2</w:t>
      </w:r>
      <w:r w:rsidRPr="00236428">
        <w:rPr>
          <w:rFonts w:ascii="Calibri Light" w:hAnsi="Calibri Light" w:cs="Calibri Light"/>
          <w:b/>
          <w:sz w:val="23"/>
          <w:szCs w:val="23"/>
        </w:rPr>
        <w:t>. Czas Trwania i Terytorium Konkursu</w:t>
      </w:r>
    </w:p>
    <w:p w14:paraId="28B08B94" w14:textId="4EC5EBDC" w:rsidR="00C778F6" w:rsidRPr="00236428" w:rsidRDefault="00C778F6" w:rsidP="00CC15B3">
      <w:p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Konkurs trwa od 1</w:t>
      </w:r>
      <w:r w:rsidR="008545B6">
        <w:rPr>
          <w:rFonts w:ascii="Calibri Light" w:hAnsi="Calibri Light" w:cs="Calibri Light"/>
          <w:sz w:val="23"/>
          <w:szCs w:val="23"/>
        </w:rPr>
        <w:t>4</w:t>
      </w:r>
      <w:r w:rsidRPr="00236428">
        <w:rPr>
          <w:rFonts w:ascii="Calibri Light" w:hAnsi="Calibri Light" w:cs="Calibri Light"/>
          <w:sz w:val="23"/>
          <w:szCs w:val="23"/>
        </w:rPr>
        <w:t xml:space="preserve"> października 2024 r. do </w:t>
      </w:r>
      <w:r w:rsidR="008545B6">
        <w:rPr>
          <w:rFonts w:ascii="Calibri Light" w:hAnsi="Calibri Light" w:cs="Calibri Light"/>
          <w:sz w:val="23"/>
          <w:szCs w:val="23"/>
        </w:rPr>
        <w:t>27</w:t>
      </w:r>
      <w:r w:rsidRPr="00236428">
        <w:rPr>
          <w:rFonts w:ascii="Calibri Light" w:hAnsi="Calibri Light" w:cs="Calibri Light"/>
          <w:sz w:val="23"/>
          <w:szCs w:val="23"/>
        </w:rPr>
        <w:t xml:space="preserve"> października 2024 r. Konkurs odbywa się wyłącznie na terytorium Polski.</w:t>
      </w:r>
    </w:p>
    <w:p w14:paraId="7A6062A5" w14:textId="77777777" w:rsidR="00C778F6" w:rsidRPr="00236428" w:rsidRDefault="00C778F6" w:rsidP="00CC15B3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00000014" w14:textId="140182CB" w:rsidR="00A966DA" w:rsidRPr="00236428" w:rsidRDefault="00236428" w:rsidP="00157B56">
      <w:pPr>
        <w:pStyle w:val="Nagwek4"/>
        <w:keepNext w:val="0"/>
        <w:keepLines w:val="0"/>
        <w:spacing w:before="0" w:after="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 xml:space="preserve">§ </w:t>
      </w:r>
      <w:r w:rsidR="008545B6">
        <w:rPr>
          <w:rFonts w:ascii="Calibri Light" w:hAnsi="Calibri Light" w:cs="Calibri Light"/>
          <w:b/>
          <w:color w:val="000000"/>
          <w:sz w:val="23"/>
          <w:szCs w:val="23"/>
        </w:rPr>
        <w:t>3</w:t>
      </w:r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 xml:space="preserve">. Zasady </w:t>
      </w:r>
      <w:r w:rsidR="00C778F6" w:rsidRPr="00236428">
        <w:rPr>
          <w:rFonts w:ascii="Calibri Light" w:hAnsi="Calibri Light" w:cs="Calibri Light"/>
          <w:b/>
          <w:color w:val="000000"/>
          <w:sz w:val="23"/>
          <w:szCs w:val="23"/>
        </w:rPr>
        <w:t>Uczestnictwa w Konkursie</w:t>
      </w:r>
    </w:p>
    <w:p w14:paraId="18EB159E" w14:textId="26C9C996" w:rsidR="00C778F6" w:rsidRPr="00236428" w:rsidRDefault="00C778F6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Zgłoszenia w Konkursie są przyjmowane w okresie trwania Konkursu.</w:t>
      </w:r>
    </w:p>
    <w:p w14:paraId="00000015" w14:textId="6ED79B40" w:rsidR="00A966DA" w:rsidRPr="00236428" w:rsidRDefault="00236428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Konkurs skierowany jest do </w:t>
      </w:r>
      <w:r w:rsidR="00D00080" w:rsidRPr="00236428">
        <w:rPr>
          <w:rFonts w:ascii="Calibri Light" w:hAnsi="Calibri Light" w:cs="Calibri Light"/>
          <w:sz w:val="23"/>
          <w:szCs w:val="23"/>
        </w:rPr>
        <w:t>pełnoletnich osób fizycznych, posiadających pełną zdolność do czynności prawnych</w:t>
      </w:r>
      <w:r w:rsidRPr="00236428">
        <w:rPr>
          <w:rFonts w:ascii="Calibri Light" w:hAnsi="Calibri Light" w:cs="Calibri Light"/>
          <w:sz w:val="23"/>
          <w:szCs w:val="23"/>
        </w:rPr>
        <w:t>.</w:t>
      </w:r>
    </w:p>
    <w:p w14:paraId="00000016" w14:textId="77777777" w:rsidR="00A966DA" w:rsidRPr="00236428" w:rsidRDefault="00236428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Uczestnictwo w Konkursie jest całkowicie dobrowolne.</w:t>
      </w:r>
    </w:p>
    <w:p w14:paraId="00000017" w14:textId="77777777" w:rsidR="00A966DA" w:rsidRPr="00236428" w:rsidRDefault="00236428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Każdy Uczestnik może zgłosić udział w Konkursie wielokrotnie, ale nie może otrzymać więcej niż jednej Nagrody.</w:t>
      </w:r>
    </w:p>
    <w:p w14:paraId="42B8FA34" w14:textId="2D793E4E" w:rsidR="00C778F6" w:rsidRPr="00236428" w:rsidRDefault="00C778F6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Komisja Konkursowa wyłoni Laureatów do dnia </w:t>
      </w:r>
      <w:r w:rsidR="00EA5150">
        <w:rPr>
          <w:rFonts w:ascii="Calibri Light" w:hAnsi="Calibri Light" w:cs="Calibri Light"/>
          <w:sz w:val="23"/>
          <w:szCs w:val="23"/>
        </w:rPr>
        <w:t>30</w:t>
      </w:r>
      <w:r w:rsidRPr="00236428">
        <w:rPr>
          <w:rFonts w:ascii="Calibri Light" w:hAnsi="Calibri Light" w:cs="Calibri Light"/>
          <w:sz w:val="23"/>
          <w:szCs w:val="23"/>
        </w:rPr>
        <w:t xml:space="preserve"> </w:t>
      </w:r>
      <w:r w:rsidR="00EA5150">
        <w:rPr>
          <w:rFonts w:ascii="Calibri Light" w:hAnsi="Calibri Light" w:cs="Calibri Light"/>
          <w:sz w:val="23"/>
          <w:szCs w:val="23"/>
        </w:rPr>
        <w:t>października</w:t>
      </w:r>
      <w:r w:rsidRPr="00236428">
        <w:rPr>
          <w:rFonts w:ascii="Calibri Light" w:hAnsi="Calibri Light" w:cs="Calibri Light"/>
          <w:sz w:val="23"/>
          <w:szCs w:val="23"/>
        </w:rPr>
        <w:t xml:space="preserve"> 2024 r.</w:t>
      </w:r>
    </w:p>
    <w:p w14:paraId="4D636259" w14:textId="4DE1A8BA" w:rsidR="00C778F6" w:rsidRPr="00236428" w:rsidRDefault="00C778F6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Wyniki Konkursu zostaną ogłoszone w terminie do </w:t>
      </w:r>
      <w:r w:rsidR="00157B56" w:rsidRPr="00236428">
        <w:rPr>
          <w:rFonts w:ascii="Calibri Light" w:hAnsi="Calibri Light" w:cs="Calibri Light"/>
          <w:sz w:val="23"/>
          <w:szCs w:val="23"/>
        </w:rPr>
        <w:t>3 dni od dnia wyłonienia Laureatów.</w:t>
      </w:r>
    </w:p>
    <w:p w14:paraId="5E3BF365" w14:textId="7C2FCDF9" w:rsidR="00A77003" w:rsidRPr="00236428" w:rsidRDefault="00A77003" w:rsidP="0023642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Z Konkursu wykluczeni są członkowie rodziny Organizatora oraz pracownicy i stali współpracownicy Organizatora.</w:t>
      </w:r>
    </w:p>
    <w:p w14:paraId="0000001F" w14:textId="526BC5E4" w:rsidR="00A966DA" w:rsidRPr="00236428" w:rsidRDefault="00A966DA" w:rsidP="00157B56">
      <w:pPr>
        <w:jc w:val="both"/>
        <w:rPr>
          <w:rFonts w:ascii="Calibri Light" w:hAnsi="Calibri Light" w:cs="Calibri Light"/>
          <w:sz w:val="23"/>
          <w:szCs w:val="23"/>
        </w:rPr>
      </w:pPr>
      <w:bookmarkStart w:id="4" w:name="_qiuy8yiznlxh" w:colFirst="0" w:colLast="0"/>
      <w:bookmarkEnd w:id="4"/>
    </w:p>
    <w:p w14:paraId="00000020" w14:textId="15DCB04E" w:rsidR="00A966DA" w:rsidRPr="00236428" w:rsidRDefault="00236428" w:rsidP="00157B56">
      <w:pPr>
        <w:pStyle w:val="Nagwek4"/>
        <w:keepNext w:val="0"/>
        <w:keepLines w:val="0"/>
        <w:spacing w:before="0" w:after="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bookmarkStart w:id="5" w:name="_onaqis1iy5rb" w:colFirst="0" w:colLast="0"/>
      <w:bookmarkEnd w:id="5"/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 xml:space="preserve">§ 4. </w:t>
      </w:r>
      <w:r w:rsidR="00A77003" w:rsidRPr="00236428">
        <w:rPr>
          <w:rFonts w:ascii="Calibri Light" w:hAnsi="Calibri Light" w:cs="Calibri Light"/>
          <w:b/>
          <w:color w:val="000000"/>
          <w:sz w:val="23"/>
          <w:szCs w:val="23"/>
        </w:rPr>
        <w:t>Przebieg Konkursu</w:t>
      </w:r>
    </w:p>
    <w:p w14:paraId="5CDF322C" w14:textId="3829983B" w:rsidR="00D00080" w:rsidRPr="00236428" w:rsidRDefault="00236428" w:rsidP="00157B56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Aby wziąć udział w Konkursie, </w:t>
      </w:r>
      <w:r w:rsidR="00D00080" w:rsidRPr="00236428">
        <w:rPr>
          <w:rFonts w:ascii="Calibri Light" w:hAnsi="Calibri Light" w:cs="Calibri Light"/>
          <w:sz w:val="23"/>
          <w:szCs w:val="23"/>
        </w:rPr>
        <w:t>osoba spełniająca wymagania określone w §2 Regulaminu</w:t>
      </w:r>
      <w:r w:rsidRPr="00236428">
        <w:rPr>
          <w:rFonts w:ascii="Calibri Light" w:hAnsi="Calibri Light" w:cs="Calibri Light"/>
          <w:sz w:val="23"/>
          <w:szCs w:val="23"/>
        </w:rPr>
        <w:t xml:space="preserve"> </w:t>
      </w:r>
      <w:r w:rsidR="00D00080" w:rsidRPr="00236428">
        <w:rPr>
          <w:rFonts w:ascii="Calibri Light" w:hAnsi="Calibri Light" w:cs="Calibri Light"/>
          <w:sz w:val="23"/>
          <w:szCs w:val="23"/>
        </w:rPr>
        <w:t xml:space="preserve">ma obowiązek zapoznać się z niniejszym </w:t>
      </w:r>
      <w:proofErr w:type="gramStart"/>
      <w:r w:rsidR="00D00080" w:rsidRPr="00236428">
        <w:rPr>
          <w:rFonts w:ascii="Calibri Light" w:hAnsi="Calibri Light" w:cs="Calibri Light"/>
          <w:sz w:val="23"/>
          <w:szCs w:val="23"/>
        </w:rPr>
        <w:t>Regulaminem,</w:t>
      </w:r>
      <w:proofErr w:type="gramEnd"/>
      <w:r w:rsidR="00D00080" w:rsidRPr="00236428">
        <w:rPr>
          <w:rFonts w:ascii="Calibri Light" w:hAnsi="Calibri Light" w:cs="Calibri Light"/>
          <w:sz w:val="23"/>
          <w:szCs w:val="23"/>
        </w:rPr>
        <w:t xml:space="preserve"> oraz</w:t>
      </w:r>
      <w:r w:rsidRPr="00236428">
        <w:rPr>
          <w:rFonts w:ascii="Calibri Light" w:hAnsi="Calibri Light" w:cs="Calibri Light"/>
          <w:sz w:val="23"/>
          <w:szCs w:val="23"/>
        </w:rPr>
        <w:t xml:space="preserve">: </w:t>
      </w:r>
    </w:p>
    <w:p w14:paraId="56AECDDD" w14:textId="62A6E87E" w:rsidR="00D00080" w:rsidRPr="00236428" w:rsidRDefault="00236428" w:rsidP="00CC15B3">
      <w:pPr>
        <w:ind w:left="720"/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a. Zakupić co najmniej </w:t>
      </w:r>
      <w:r w:rsidR="00EA5150">
        <w:rPr>
          <w:rFonts w:ascii="Calibri Light" w:hAnsi="Calibri Light" w:cs="Calibri Light"/>
          <w:sz w:val="23"/>
          <w:szCs w:val="23"/>
        </w:rPr>
        <w:t>cztery</w:t>
      </w:r>
      <w:r w:rsidRPr="00236428">
        <w:rPr>
          <w:rFonts w:ascii="Calibri Light" w:hAnsi="Calibri Light" w:cs="Calibri Light"/>
          <w:sz w:val="23"/>
          <w:szCs w:val="23"/>
        </w:rPr>
        <w:t xml:space="preserve"> produkty 4Move </w:t>
      </w:r>
      <w:r w:rsidR="00B33D7C">
        <w:rPr>
          <w:rFonts w:ascii="Calibri Light" w:hAnsi="Calibri Light" w:cs="Calibri Light"/>
          <w:sz w:val="23"/>
          <w:szCs w:val="23"/>
        </w:rPr>
        <w:t xml:space="preserve">w dowolnym sklepie </w:t>
      </w:r>
      <w:proofErr w:type="spellStart"/>
      <w:r w:rsidR="00B33D7C">
        <w:rPr>
          <w:rFonts w:ascii="Calibri Light" w:hAnsi="Calibri Light" w:cs="Calibri Light"/>
          <w:sz w:val="23"/>
          <w:szCs w:val="23"/>
        </w:rPr>
        <w:t>Dealz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. </w:t>
      </w:r>
    </w:p>
    <w:p w14:paraId="5FFB49F7" w14:textId="77777777" w:rsidR="00D00080" w:rsidRPr="00236428" w:rsidRDefault="00236428" w:rsidP="00CC15B3">
      <w:pPr>
        <w:ind w:left="720"/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b. Zarejestrować paragon na stronie internetowej</w:t>
      </w:r>
      <w:hyperlink r:id="rId8">
        <w:r w:rsidRPr="00236428">
          <w:rPr>
            <w:rFonts w:ascii="Calibri Light" w:hAnsi="Calibri Light" w:cs="Calibri Light"/>
            <w:sz w:val="23"/>
            <w:szCs w:val="23"/>
          </w:rPr>
          <w:t xml:space="preserve"> </w:t>
        </w:r>
      </w:hyperlink>
      <w:hyperlink r:id="rId9">
        <w:r w:rsidRPr="00236428">
          <w:rPr>
            <w:rFonts w:ascii="Calibri Light" w:hAnsi="Calibri Light" w:cs="Calibri Light"/>
            <w:color w:val="1155CC"/>
            <w:sz w:val="23"/>
            <w:szCs w:val="23"/>
            <w:u w:val="single"/>
          </w:rPr>
          <w:t>konkurs.4move.pl</w:t>
        </w:r>
      </w:hyperlink>
      <w:r w:rsidRPr="00236428">
        <w:rPr>
          <w:rFonts w:ascii="Calibri Light" w:hAnsi="Calibri Light" w:cs="Calibri Light"/>
          <w:sz w:val="23"/>
          <w:szCs w:val="23"/>
        </w:rPr>
        <w:t xml:space="preserve">. </w:t>
      </w:r>
    </w:p>
    <w:p w14:paraId="00000022" w14:textId="14B59FEA" w:rsidR="00A966DA" w:rsidRPr="00236428" w:rsidRDefault="00236428" w:rsidP="00CC15B3">
      <w:pPr>
        <w:ind w:left="720"/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c. Podać adres e-mail oraz odpowiedzieć na pytanie konkursowe</w:t>
      </w:r>
      <w:r w:rsidR="00157B56" w:rsidRPr="00236428">
        <w:rPr>
          <w:rFonts w:ascii="Calibri Light" w:hAnsi="Calibri Light" w:cs="Calibri Light"/>
          <w:sz w:val="23"/>
          <w:szCs w:val="23"/>
        </w:rPr>
        <w:t>: „Który mecz reprezentacji Polski był Twoim zdaniem najlepszy w historii?”</w:t>
      </w:r>
      <w:r w:rsidRPr="00236428">
        <w:rPr>
          <w:rFonts w:ascii="Calibri Light" w:hAnsi="Calibri Light" w:cs="Calibri Light"/>
          <w:sz w:val="23"/>
          <w:szCs w:val="23"/>
        </w:rPr>
        <w:t>.</w:t>
      </w:r>
    </w:p>
    <w:p w14:paraId="00000023" w14:textId="2E08FCC8" w:rsidR="00A966DA" w:rsidRPr="00236428" w:rsidRDefault="00236428" w:rsidP="00157B56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Prace Konkursowe nie mogą zawierać treści niezgodnych z prawem, obraźliwych</w:t>
      </w:r>
      <w:r w:rsidR="00D00080" w:rsidRPr="00236428">
        <w:rPr>
          <w:rFonts w:ascii="Calibri Light" w:hAnsi="Calibri Light" w:cs="Calibri Light"/>
          <w:sz w:val="23"/>
          <w:szCs w:val="23"/>
        </w:rPr>
        <w:t>, dyskryminujących</w:t>
      </w:r>
      <w:r w:rsidRPr="00236428">
        <w:rPr>
          <w:rFonts w:ascii="Calibri Light" w:hAnsi="Calibri Light" w:cs="Calibri Light"/>
          <w:sz w:val="23"/>
          <w:szCs w:val="23"/>
        </w:rPr>
        <w:t>, wulgarnych ani naruszających dobra osobiste osób trzecich</w:t>
      </w:r>
      <w:r w:rsidR="00D00080" w:rsidRPr="00236428">
        <w:rPr>
          <w:rFonts w:ascii="Calibri Light" w:hAnsi="Calibri Light" w:cs="Calibri Light"/>
          <w:sz w:val="23"/>
          <w:szCs w:val="23"/>
        </w:rPr>
        <w:t xml:space="preserve"> bądź naruszających prawo w inny sposób</w:t>
      </w:r>
      <w:r w:rsidRPr="00236428">
        <w:rPr>
          <w:rFonts w:ascii="Calibri Light" w:hAnsi="Calibri Light" w:cs="Calibri Light"/>
          <w:sz w:val="23"/>
          <w:szCs w:val="23"/>
        </w:rPr>
        <w:t>.</w:t>
      </w:r>
    </w:p>
    <w:p w14:paraId="07DBD223" w14:textId="00F634A8" w:rsidR="00A77003" w:rsidRPr="00236428" w:rsidRDefault="00236428" w:rsidP="00236428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Uczestnicy muszą zapoznać się z treścią Regulaminu przed przystąpieniem do Konkursu.</w:t>
      </w:r>
      <w:r w:rsidR="00A77003" w:rsidRPr="00236428">
        <w:rPr>
          <w:rFonts w:ascii="Calibri Light" w:hAnsi="Calibri Light" w:cs="Calibri Light"/>
          <w:sz w:val="23"/>
          <w:szCs w:val="23"/>
        </w:rPr>
        <w:t xml:space="preserve"> </w:t>
      </w:r>
    </w:p>
    <w:p w14:paraId="578A33A6" w14:textId="1719452F" w:rsidR="00A77003" w:rsidRPr="00236428" w:rsidRDefault="00A77003" w:rsidP="00236428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Aby dokonać zgłoszenia, Uczestnik musi poprawnie wypełnić formularz konkursowy dostępny na stronie</w:t>
      </w:r>
      <w:hyperlink r:id="rId10">
        <w:r w:rsidRPr="00236428">
          <w:rPr>
            <w:rFonts w:ascii="Calibri Light" w:hAnsi="Calibri Light" w:cs="Calibri Light"/>
            <w:sz w:val="23"/>
            <w:szCs w:val="23"/>
          </w:rPr>
          <w:t xml:space="preserve"> </w:t>
        </w:r>
      </w:hyperlink>
      <w:hyperlink r:id="rId11">
        <w:r w:rsidRPr="00236428">
          <w:rPr>
            <w:rFonts w:ascii="Calibri Light" w:hAnsi="Calibri Light" w:cs="Calibri Light"/>
            <w:color w:val="1155CC"/>
            <w:sz w:val="23"/>
            <w:szCs w:val="23"/>
            <w:u w:val="single"/>
          </w:rPr>
          <w:t>konkurs.4move.pl</w:t>
        </w:r>
      </w:hyperlink>
      <w:r w:rsidRPr="00236428">
        <w:rPr>
          <w:rFonts w:ascii="Calibri Light" w:hAnsi="Calibri Light" w:cs="Calibri Light"/>
          <w:sz w:val="23"/>
          <w:szCs w:val="23"/>
        </w:rPr>
        <w:t>.</w:t>
      </w:r>
    </w:p>
    <w:p w14:paraId="6BEC4A5C" w14:textId="77777777" w:rsidR="00A77003" w:rsidRPr="00236428" w:rsidRDefault="00A77003" w:rsidP="00236428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Uczestnik może wziąć udział w Konkursie wielokrotnie, zgłaszając różne Prace Konkursowe, jednakże nie więcej niż jedną w danym dniu.</w:t>
      </w:r>
    </w:p>
    <w:p w14:paraId="53DC9AC9" w14:textId="7BAE42A7" w:rsidR="00A77003" w:rsidRPr="00236428" w:rsidRDefault="00A77003" w:rsidP="00236428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Zgłoszenia niekompletne, błędne lub niezgodne z niniejszym Regulaminem nie będą brane pod uwagę.</w:t>
      </w:r>
    </w:p>
    <w:p w14:paraId="00000024" w14:textId="5A3C08F1" w:rsidR="00A966DA" w:rsidRPr="00236428" w:rsidRDefault="00A77003" w:rsidP="00CC15B3">
      <w:pPr>
        <w:numPr>
          <w:ilvl w:val="0"/>
          <w:numId w:val="9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Uczestnik może w każdym czasie zrezygnować z udziału w Konkursie poprzez przesłanie Organizatorowi oświadczenia na adres e-mail ________________</w:t>
      </w:r>
    </w:p>
    <w:p w14:paraId="4F1B225A" w14:textId="77777777" w:rsidR="00157B56" w:rsidRPr="00236428" w:rsidRDefault="00157B56" w:rsidP="00157B56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1798F3A7" w14:textId="2FB97A6F" w:rsidR="00A77003" w:rsidRPr="00236428" w:rsidRDefault="00A77003" w:rsidP="00CC15B3">
      <w:pPr>
        <w:jc w:val="both"/>
        <w:rPr>
          <w:rFonts w:ascii="Calibri Light" w:hAnsi="Calibri Light" w:cs="Calibri Light"/>
          <w:b/>
          <w:sz w:val="23"/>
          <w:szCs w:val="23"/>
        </w:rPr>
      </w:pPr>
      <w:bookmarkStart w:id="6" w:name="_wla7vn1o1ssz" w:colFirst="0" w:colLast="0"/>
      <w:bookmarkStart w:id="7" w:name="_nsyc634gkjr" w:colFirst="0" w:colLast="0"/>
      <w:bookmarkEnd w:id="6"/>
      <w:bookmarkEnd w:id="7"/>
      <w:r w:rsidRPr="00236428">
        <w:rPr>
          <w:rFonts w:ascii="Calibri Light" w:hAnsi="Calibri Light" w:cs="Calibri Light"/>
          <w:b/>
          <w:sz w:val="23"/>
          <w:szCs w:val="23"/>
        </w:rPr>
        <w:t xml:space="preserve">§ </w:t>
      </w:r>
      <w:r w:rsidR="008545B6">
        <w:rPr>
          <w:rFonts w:ascii="Calibri Light" w:hAnsi="Calibri Light" w:cs="Calibri Light"/>
          <w:b/>
          <w:sz w:val="23"/>
          <w:szCs w:val="23"/>
        </w:rPr>
        <w:t>5</w:t>
      </w:r>
      <w:r w:rsidRPr="00236428">
        <w:rPr>
          <w:rFonts w:ascii="Calibri Light" w:hAnsi="Calibri Light" w:cs="Calibri Light"/>
          <w:b/>
          <w:sz w:val="23"/>
          <w:szCs w:val="23"/>
        </w:rPr>
        <w:t>. Nagrody</w:t>
      </w:r>
    </w:p>
    <w:p w14:paraId="61C81765" w14:textId="1B7FD9D2" w:rsidR="00A77003" w:rsidRPr="00236428" w:rsidRDefault="00A77003" w:rsidP="00157B56">
      <w:pPr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W Konkursie przewidziano </w:t>
      </w:r>
      <w:r w:rsidR="00B416B9">
        <w:rPr>
          <w:rFonts w:ascii="Calibri Light" w:hAnsi="Calibri Light" w:cs="Calibri Light"/>
          <w:sz w:val="23"/>
          <w:szCs w:val="23"/>
        </w:rPr>
        <w:t>9</w:t>
      </w:r>
      <w:r w:rsidRPr="00236428">
        <w:rPr>
          <w:rFonts w:ascii="Calibri Light" w:hAnsi="Calibri Light" w:cs="Calibri Light"/>
          <w:sz w:val="23"/>
          <w:szCs w:val="23"/>
        </w:rPr>
        <w:t xml:space="preserve"> nagród w postaci podwójnych biletów kategorii 1 na mecz Polska - Szkocja.</w:t>
      </w:r>
    </w:p>
    <w:p w14:paraId="543673B4" w14:textId="77777777" w:rsidR="00A77003" w:rsidRPr="00236428" w:rsidRDefault="00A77003" w:rsidP="00157B56">
      <w:pPr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Nagrody nie podlegają zamianie na inne przedmioty ani na ekwiwalent pieniężny.</w:t>
      </w:r>
    </w:p>
    <w:p w14:paraId="48019D74" w14:textId="70E6778D" w:rsidR="00A77003" w:rsidRPr="00236428" w:rsidRDefault="00A77003" w:rsidP="00157B56">
      <w:pPr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Nagrody zostaną przekazane zwycięzcom do</w:t>
      </w:r>
      <w:r w:rsidR="00157B56" w:rsidRPr="00236428">
        <w:rPr>
          <w:rFonts w:ascii="Calibri Light" w:hAnsi="Calibri Light" w:cs="Calibri Light"/>
          <w:sz w:val="23"/>
          <w:szCs w:val="23"/>
        </w:rPr>
        <w:t xml:space="preserve"> 3</w:t>
      </w:r>
      <w:r w:rsidRPr="00236428">
        <w:rPr>
          <w:rFonts w:ascii="Calibri Light" w:hAnsi="Calibri Light" w:cs="Calibri Light"/>
          <w:sz w:val="23"/>
          <w:szCs w:val="23"/>
        </w:rPr>
        <w:t xml:space="preserve"> dni od </w:t>
      </w:r>
      <w:r w:rsidR="00157B56" w:rsidRPr="00236428">
        <w:rPr>
          <w:rFonts w:ascii="Calibri Light" w:hAnsi="Calibri Light" w:cs="Calibri Light"/>
          <w:sz w:val="23"/>
          <w:szCs w:val="23"/>
        </w:rPr>
        <w:t>wyłonienia Laureatów</w:t>
      </w:r>
      <w:r w:rsidRPr="00236428">
        <w:rPr>
          <w:rFonts w:ascii="Calibri Light" w:hAnsi="Calibri Light" w:cs="Calibri Light"/>
          <w:sz w:val="23"/>
          <w:szCs w:val="23"/>
        </w:rPr>
        <w:t>.</w:t>
      </w:r>
    </w:p>
    <w:p w14:paraId="0102358C" w14:textId="77777777" w:rsidR="00A77003" w:rsidRPr="00236428" w:rsidRDefault="00A77003" w:rsidP="00157B56">
      <w:pPr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Laureaci zobowiązani są do przesłania Organizatorowi niezbędnych danych kontaktowych w celu odbioru Nagrody.</w:t>
      </w:r>
    </w:p>
    <w:p w14:paraId="5F01A3A5" w14:textId="6B8B6DF4" w:rsidR="00157B56" w:rsidRPr="00236428" w:rsidRDefault="00A77003" w:rsidP="00236428">
      <w:pPr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Koszt wysyłki nagród ponosi Organizator, który podejmie jednokrotną próbę wysyłki Nagrody. </w:t>
      </w:r>
      <w:r w:rsidR="00157B56" w:rsidRPr="00236428">
        <w:rPr>
          <w:rFonts w:ascii="Calibri Light" w:hAnsi="Calibri Light" w:cs="Calibri Light"/>
          <w:sz w:val="23"/>
          <w:szCs w:val="23"/>
        </w:rPr>
        <w:t xml:space="preserve">Organizator nie ponosi odpowiedzialności za niemożność doręczenia Nagrody spowodowaną podaniem przez Uczestnika złych danych. </w:t>
      </w:r>
    </w:p>
    <w:p w14:paraId="0000002B" w14:textId="77777777" w:rsidR="00A966DA" w:rsidRPr="00236428" w:rsidRDefault="00236428" w:rsidP="00157B56">
      <w:pPr>
        <w:pStyle w:val="Nagwek4"/>
        <w:keepNext w:val="0"/>
        <w:keepLines w:val="0"/>
        <w:spacing w:before="0" w:after="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lastRenderedPageBreak/>
        <w:t>§ 6. Komisja Konkursowa</w:t>
      </w:r>
    </w:p>
    <w:p w14:paraId="0000002C" w14:textId="77777777" w:rsidR="00A966DA" w:rsidRPr="00236428" w:rsidRDefault="00236428" w:rsidP="00157B56">
      <w:pPr>
        <w:numPr>
          <w:ilvl w:val="0"/>
          <w:numId w:val="4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Do przyznania nagród w Konkursie zostanie powołana Komisja Konkursowa, której zadaniem jest ocena Prac Konkursowych i wyłonienie Laureatów.</w:t>
      </w:r>
    </w:p>
    <w:p w14:paraId="0000002D" w14:textId="77777777" w:rsidR="00A966DA" w:rsidRPr="00236428" w:rsidRDefault="00236428" w:rsidP="00157B56">
      <w:pPr>
        <w:numPr>
          <w:ilvl w:val="0"/>
          <w:numId w:val="4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Komisja Konkursowa składa się z trzech osób powołanych przez Organizatora.</w:t>
      </w:r>
    </w:p>
    <w:p w14:paraId="0000002E" w14:textId="77777777" w:rsidR="00A966DA" w:rsidRPr="00236428" w:rsidRDefault="00236428" w:rsidP="00157B56">
      <w:pPr>
        <w:numPr>
          <w:ilvl w:val="0"/>
          <w:numId w:val="4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Decyzje Komisji Konkursowej są ostateczne i wiążące dla wszystkich Uczestników.</w:t>
      </w:r>
    </w:p>
    <w:p w14:paraId="30FA0BEE" w14:textId="77777777" w:rsidR="00157B56" w:rsidRPr="00236428" w:rsidRDefault="00157B56" w:rsidP="00157B56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00000030" w14:textId="77777777" w:rsidR="00A966DA" w:rsidRPr="00236428" w:rsidRDefault="00236428" w:rsidP="00CC15B3">
      <w:pPr>
        <w:jc w:val="both"/>
        <w:rPr>
          <w:rFonts w:ascii="Calibri Light" w:hAnsi="Calibri Light" w:cs="Calibri Light"/>
          <w:b/>
          <w:sz w:val="23"/>
          <w:szCs w:val="23"/>
        </w:rPr>
      </w:pPr>
      <w:bookmarkStart w:id="8" w:name="_p2ps2feth8v4" w:colFirst="0" w:colLast="0"/>
      <w:bookmarkEnd w:id="8"/>
      <w:r w:rsidRPr="00236428">
        <w:rPr>
          <w:rFonts w:ascii="Calibri Light" w:hAnsi="Calibri Light" w:cs="Calibri Light"/>
          <w:b/>
          <w:sz w:val="23"/>
          <w:szCs w:val="23"/>
        </w:rPr>
        <w:t>§ 7. Tryb wyłonienia Laureatów</w:t>
      </w:r>
    </w:p>
    <w:p w14:paraId="00000031" w14:textId="77777777" w:rsidR="00A966DA" w:rsidRPr="00236428" w:rsidRDefault="00236428" w:rsidP="00157B56">
      <w:pPr>
        <w:numPr>
          <w:ilvl w:val="0"/>
          <w:numId w:val="8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Komisja Konkursowa wyłoni Laureatów na podstawie oceny kreatywności i oryginalności Prac Konkursowych.</w:t>
      </w:r>
    </w:p>
    <w:p w14:paraId="00000032" w14:textId="4393ECC5" w:rsidR="00A966DA" w:rsidRPr="00236428" w:rsidRDefault="00236428" w:rsidP="00157B56">
      <w:pPr>
        <w:numPr>
          <w:ilvl w:val="0"/>
          <w:numId w:val="8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Ogłoszenie wyników Kon</w:t>
      </w:r>
      <w:r w:rsidR="00157B56" w:rsidRPr="00236428">
        <w:rPr>
          <w:rFonts w:ascii="Calibri Light" w:hAnsi="Calibri Light" w:cs="Calibri Light"/>
          <w:sz w:val="23"/>
          <w:szCs w:val="23"/>
        </w:rPr>
        <w:t>kursu nastąpi drogą mailową do 3</w:t>
      </w:r>
      <w:r w:rsidRPr="00236428">
        <w:rPr>
          <w:rFonts w:ascii="Calibri Light" w:hAnsi="Calibri Light" w:cs="Calibri Light"/>
          <w:sz w:val="23"/>
          <w:szCs w:val="23"/>
        </w:rPr>
        <w:t xml:space="preserve"> dni po wyłonieniu Laureatów i zakończeniu weryfikacji paragonów.</w:t>
      </w:r>
    </w:p>
    <w:p w14:paraId="00000033" w14:textId="77777777" w:rsidR="00A966DA" w:rsidRPr="00236428" w:rsidRDefault="00236428" w:rsidP="00157B56">
      <w:pPr>
        <w:numPr>
          <w:ilvl w:val="0"/>
          <w:numId w:val="8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Laureaci zostaną poinformowani o przyznaniu nagrody poprzez e-mail, podany podczas rejestracji w Konkursie.</w:t>
      </w:r>
    </w:p>
    <w:p w14:paraId="3344FD5C" w14:textId="77777777" w:rsidR="00157B56" w:rsidRPr="00236428" w:rsidRDefault="00157B56" w:rsidP="00157B56">
      <w:pPr>
        <w:ind w:left="720"/>
        <w:jc w:val="both"/>
        <w:rPr>
          <w:rFonts w:ascii="Calibri Light" w:hAnsi="Calibri Light" w:cs="Calibri Light"/>
          <w:sz w:val="23"/>
          <w:szCs w:val="23"/>
        </w:rPr>
      </w:pPr>
    </w:p>
    <w:p w14:paraId="00000040" w14:textId="309B3168" w:rsidR="00A966DA" w:rsidRPr="00236428" w:rsidRDefault="00236428" w:rsidP="00CC15B3">
      <w:pPr>
        <w:jc w:val="both"/>
        <w:rPr>
          <w:rFonts w:ascii="Calibri Light" w:hAnsi="Calibri Light" w:cs="Calibri Light"/>
          <w:b/>
          <w:sz w:val="23"/>
          <w:szCs w:val="23"/>
        </w:rPr>
      </w:pPr>
      <w:bookmarkStart w:id="9" w:name="_8mu2gak85hgh" w:colFirst="0" w:colLast="0"/>
      <w:bookmarkStart w:id="10" w:name="_popvyvcm8hva" w:colFirst="0" w:colLast="0"/>
      <w:bookmarkStart w:id="11" w:name="_o0dygthkiivq" w:colFirst="0" w:colLast="0"/>
      <w:bookmarkEnd w:id="9"/>
      <w:bookmarkEnd w:id="10"/>
      <w:bookmarkEnd w:id="11"/>
      <w:r w:rsidRPr="00236428">
        <w:rPr>
          <w:rFonts w:ascii="Calibri Light" w:hAnsi="Calibri Light" w:cs="Calibri Light"/>
          <w:b/>
          <w:sz w:val="23"/>
          <w:szCs w:val="23"/>
        </w:rPr>
        <w:t xml:space="preserve">§ </w:t>
      </w:r>
      <w:r w:rsidR="008545B6">
        <w:rPr>
          <w:rFonts w:ascii="Calibri Light" w:hAnsi="Calibri Light" w:cs="Calibri Light"/>
          <w:b/>
          <w:sz w:val="23"/>
          <w:szCs w:val="23"/>
        </w:rPr>
        <w:t>8</w:t>
      </w:r>
      <w:r w:rsidRPr="00236428">
        <w:rPr>
          <w:rFonts w:ascii="Calibri Light" w:hAnsi="Calibri Light" w:cs="Calibri Light"/>
          <w:b/>
          <w:sz w:val="23"/>
          <w:szCs w:val="23"/>
        </w:rPr>
        <w:t>. Reklamacj</w:t>
      </w:r>
      <w:r w:rsidR="00157B56" w:rsidRPr="00236428">
        <w:rPr>
          <w:rFonts w:ascii="Calibri Light" w:hAnsi="Calibri Light" w:cs="Calibri Light"/>
          <w:b/>
          <w:sz w:val="23"/>
          <w:szCs w:val="23"/>
        </w:rPr>
        <w:t>e</w:t>
      </w:r>
    </w:p>
    <w:p w14:paraId="00000041" w14:textId="77777777" w:rsidR="00A966DA" w:rsidRPr="00236428" w:rsidRDefault="00236428" w:rsidP="00157B56">
      <w:pPr>
        <w:numPr>
          <w:ilvl w:val="0"/>
          <w:numId w:val="1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Reklamacje związane z przebiegiem Konkursu mogą być składane pisemnie na adres siedziby Organizatora lub mailowo na adres: reklamacje@foodcare.pl.</w:t>
      </w:r>
    </w:p>
    <w:p w14:paraId="00000042" w14:textId="77777777" w:rsidR="00A966DA" w:rsidRPr="00236428" w:rsidRDefault="00236428" w:rsidP="00157B56">
      <w:pPr>
        <w:numPr>
          <w:ilvl w:val="0"/>
          <w:numId w:val="1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Reklamacje będą rozpatrywane w ciągu 14 dni od ich złożenia.</w:t>
      </w:r>
    </w:p>
    <w:p w14:paraId="754F54B9" w14:textId="06434E60" w:rsidR="00FE5442" w:rsidRPr="00236428" w:rsidRDefault="00236428" w:rsidP="00CC15B3">
      <w:pPr>
        <w:numPr>
          <w:ilvl w:val="0"/>
          <w:numId w:val="1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O wyniku rozpatrzenia reklamacji Uczestnik zostanie poinformowany drogą mailową lub listownie.</w:t>
      </w:r>
      <w:bookmarkStart w:id="12" w:name="_espkf617ke3a" w:colFirst="0" w:colLast="0"/>
      <w:bookmarkEnd w:id="12"/>
    </w:p>
    <w:p w14:paraId="0000004A" w14:textId="5F22762A" w:rsidR="00A966DA" w:rsidRPr="00236428" w:rsidRDefault="00A966DA" w:rsidP="00157B56">
      <w:pPr>
        <w:jc w:val="both"/>
        <w:rPr>
          <w:rFonts w:ascii="Calibri Light" w:hAnsi="Calibri Light" w:cs="Calibri Light"/>
          <w:sz w:val="23"/>
          <w:szCs w:val="23"/>
        </w:rPr>
      </w:pPr>
    </w:p>
    <w:p w14:paraId="0000004B" w14:textId="26F5CD77" w:rsidR="00A966DA" w:rsidRPr="00236428" w:rsidRDefault="00236428" w:rsidP="00CC15B3">
      <w:pPr>
        <w:pStyle w:val="Nagwek4"/>
        <w:spacing w:before="0" w:after="0"/>
        <w:rPr>
          <w:rFonts w:ascii="Calibri Light" w:hAnsi="Calibri Light" w:cs="Calibri Light"/>
          <w:sz w:val="23"/>
          <w:szCs w:val="23"/>
        </w:rPr>
      </w:pPr>
      <w:bookmarkStart w:id="13" w:name="_m3opsmz3iwsq" w:colFirst="0" w:colLast="0"/>
      <w:bookmarkEnd w:id="13"/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>§</w:t>
      </w:r>
      <w:r w:rsidR="008545B6">
        <w:rPr>
          <w:rFonts w:ascii="Calibri Light" w:hAnsi="Calibri Light" w:cs="Calibri Light"/>
          <w:b/>
          <w:color w:val="000000"/>
          <w:sz w:val="23"/>
          <w:szCs w:val="23"/>
        </w:rPr>
        <w:t>9</w:t>
      </w:r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 xml:space="preserve">. Przetwarzanie Danych </w:t>
      </w:r>
      <w:r w:rsidR="00ED140C" w:rsidRPr="00236428">
        <w:rPr>
          <w:rFonts w:ascii="Calibri Light" w:hAnsi="Calibri Light" w:cs="Calibri Light"/>
          <w:b/>
          <w:color w:val="000000"/>
          <w:sz w:val="23"/>
          <w:szCs w:val="23"/>
        </w:rPr>
        <w:t>Osobowych</w:t>
      </w:r>
    </w:p>
    <w:p w14:paraId="0000004C" w14:textId="36C9D161" w:rsidR="00A966DA" w:rsidRPr="00236428" w:rsidRDefault="00236428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Administratorem danych osobowych Uczestników Konkursu jest </w:t>
      </w:r>
      <w:proofErr w:type="spellStart"/>
      <w:r w:rsidRPr="00236428">
        <w:rPr>
          <w:rFonts w:ascii="Calibri Light" w:hAnsi="Calibri Light" w:cs="Calibri Light"/>
          <w:sz w:val="23"/>
          <w:szCs w:val="23"/>
        </w:rPr>
        <w:t>FoodCare</w:t>
      </w:r>
      <w:proofErr w:type="spellEnd"/>
      <w:r w:rsidRPr="00236428">
        <w:rPr>
          <w:rFonts w:ascii="Calibri Light" w:hAnsi="Calibri Light" w:cs="Calibri Light"/>
          <w:sz w:val="23"/>
          <w:szCs w:val="23"/>
        </w:rPr>
        <w:t xml:space="preserve"> sp. z o.o., z siedzibą przy ul. Spokojnej 4, 32-080 Zabierzów.</w:t>
      </w:r>
      <w:r w:rsidR="00ED140C" w:rsidRPr="00236428">
        <w:rPr>
          <w:rFonts w:ascii="Calibri Light" w:hAnsi="Calibri Light" w:cs="Calibri Light"/>
          <w:sz w:val="23"/>
          <w:szCs w:val="23"/>
        </w:rPr>
        <w:t xml:space="preserve"> Kontakt z Organizatorem jest możliwy korespondencyjnie na adres e-mail wskazany w § 1 ust 2 Regulaminu.</w:t>
      </w:r>
    </w:p>
    <w:p w14:paraId="77723C4B" w14:textId="55B4CD3B" w:rsidR="00ED140C" w:rsidRPr="00236428" w:rsidRDefault="00ED140C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Podstawą przetwarzania danych osobowych jest art. 6 ust. 1 lit. a RODO zgoda Uczestników na udział w Konkursie oraz art. 6 ust. 1 lit f tj. Prawni uzasadniony interes administratora, w szczególności w zakresie rozpoznawania reklamacji i dochodzenia roszczeń.</w:t>
      </w:r>
    </w:p>
    <w:p w14:paraId="0000004D" w14:textId="0F3A9F50" w:rsidR="00A966DA" w:rsidRPr="00236428" w:rsidRDefault="00236428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Dane osobowe Uczestników będą przetwarzane w</w:t>
      </w:r>
      <w:r w:rsidR="00ED140C" w:rsidRPr="00236428">
        <w:rPr>
          <w:rFonts w:ascii="Calibri Light" w:hAnsi="Calibri Light" w:cs="Calibri Light"/>
          <w:sz w:val="23"/>
          <w:szCs w:val="23"/>
        </w:rPr>
        <w:t xml:space="preserve"> zakresie i</w:t>
      </w:r>
      <w:r w:rsidRPr="00236428">
        <w:rPr>
          <w:rFonts w:ascii="Calibri Light" w:hAnsi="Calibri Light" w:cs="Calibri Light"/>
          <w:sz w:val="23"/>
          <w:szCs w:val="23"/>
        </w:rPr>
        <w:t xml:space="preserve"> celu</w:t>
      </w:r>
      <w:r w:rsidR="00ED140C" w:rsidRPr="00236428">
        <w:rPr>
          <w:rFonts w:ascii="Calibri Light" w:hAnsi="Calibri Light" w:cs="Calibri Light"/>
          <w:sz w:val="23"/>
          <w:szCs w:val="23"/>
        </w:rPr>
        <w:t xml:space="preserve"> niezbędnym do</w:t>
      </w:r>
      <w:r w:rsidRPr="00236428">
        <w:rPr>
          <w:rFonts w:ascii="Calibri Light" w:hAnsi="Calibri Light" w:cs="Calibri Light"/>
          <w:sz w:val="23"/>
          <w:szCs w:val="23"/>
        </w:rPr>
        <w:t xml:space="preserve"> organizacji </w:t>
      </w:r>
      <w:r w:rsidR="00ED140C" w:rsidRPr="00236428">
        <w:rPr>
          <w:rFonts w:ascii="Calibri Light" w:hAnsi="Calibri Light" w:cs="Calibri Light"/>
          <w:sz w:val="23"/>
          <w:szCs w:val="23"/>
        </w:rPr>
        <w:t>oraz</w:t>
      </w:r>
      <w:r w:rsidRPr="00236428">
        <w:rPr>
          <w:rFonts w:ascii="Calibri Light" w:hAnsi="Calibri Light" w:cs="Calibri Light"/>
          <w:sz w:val="23"/>
          <w:szCs w:val="23"/>
        </w:rPr>
        <w:t xml:space="preserve"> przeprowadzenia Konkursu, </w:t>
      </w:r>
      <w:r w:rsidR="00ED140C" w:rsidRPr="00236428">
        <w:rPr>
          <w:rFonts w:ascii="Calibri Light" w:hAnsi="Calibri Light" w:cs="Calibri Light"/>
          <w:sz w:val="23"/>
          <w:szCs w:val="23"/>
        </w:rPr>
        <w:t>wyłonienia Laureatów, rozpatrzenia ewentualnych reklamacji, a w przypadku Laureatów</w:t>
      </w:r>
      <w:r w:rsidR="00AF4B2D" w:rsidRPr="00236428">
        <w:rPr>
          <w:rFonts w:ascii="Calibri Light" w:hAnsi="Calibri Light" w:cs="Calibri Light"/>
          <w:sz w:val="23"/>
          <w:szCs w:val="23"/>
        </w:rPr>
        <w:t xml:space="preserve"> również powiadomienia o przyznaniu Nagrody, wydania Nagrody.</w:t>
      </w:r>
    </w:p>
    <w:p w14:paraId="399D26DB" w14:textId="5D9AF48C" w:rsidR="00AF4B2D" w:rsidRPr="00236428" w:rsidRDefault="00236428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Podanie danych osobowych jest dobrowolne, jednakże </w:t>
      </w:r>
      <w:r w:rsidR="00AF4B2D" w:rsidRPr="00236428">
        <w:rPr>
          <w:rFonts w:ascii="Calibri Light" w:hAnsi="Calibri Light" w:cs="Calibri Light"/>
          <w:sz w:val="23"/>
          <w:szCs w:val="23"/>
        </w:rPr>
        <w:t xml:space="preserve">stanowi warunek wydania Nagród Laureatom czy złożenia reklamacji, w zakresie danych identyfikacyjnych, adresowych. </w:t>
      </w:r>
    </w:p>
    <w:p w14:paraId="1DE1890C" w14:textId="77777777" w:rsidR="00AF4B2D" w:rsidRPr="00236428" w:rsidRDefault="00AF4B2D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Uczestnicy mają prawo dostępu do swoich danych, ich sprostowania, usunięcia, ograniczenia przetwarzania, przenoszenia danych, a także do wniesienia skargi do organu </w:t>
      </w:r>
      <w:proofErr w:type="gramStart"/>
      <w:r w:rsidRPr="00236428">
        <w:rPr>
          <w:rFonts w:ascii="Calibri Light" w:hAnsi="Calibri Light" w:cs="Calibri Light"/>
          <w:sz w:val="23"/>
          <w:szCs w:val="23"/>
        </w:rPr>
        <w:t>nadzorczego )Prezes</w:t>
      </w:r>
      <w:proofErr w:type="gramEnd"/>
      <w:r w:rsidRPr="00236428">
        <w:rPr>
          <w:rFonts w:ascii="Calibri Light" w:hAnsi="Calibri Light" w:cs="Calibri Light"/>
          <w:sz w:val="23"/>
          <w:szCs w:val="23"/>
        </w:rPr>
        <w:t xml:space="preserve"> Urzędu Ochrony Danych Osobowych, ul. Stawki 2, Warszawa).</w:t>
      </w:r>
    </w:p>
    <w:p w14:paraId="117997BC" w14:textId="77777777" w:rsidR="00AF4B2D" w:rsidRPr="00236428" w:rsidRDefault="00AF4B2D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Uczestnik, którego dane są przechowywane na podstawie zgody, ma prawo cofnąć zgodę w każdym czasie, a wycofanie zgody nie wpływa na zgodność z prawem przetwarzania, którego dokonano na podstawie zgody przed jej wycofaniem. </w:t>
      </w:r>
    </w:p>
    <w:p w14:paraId="77337657" w14:textId="391CBD64" w:rsidR="00393059" w:rsidRPr="00236428" w:rsidRDefault="00AF4B2D" w:rsidP="00157B56">
      <w:pPr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Cofnięcie zgody wymaga zgłoszenia na adres e-mail wskazany w § ust 2 Regulaminu.</w:t>
      </w:r>
    </w:p>
    <w:p w14:paraId="1BA4C8A2" w14:textId="77777777" w:rsidR="00236428" w:rsidRPr="00CC15B3" w:rsidRDefault="00236428" w:rsidP="00CC15B3">
      <w:pPr>
        <w:numPr>
          <w:ilvl w:val="0"/>
          <w:numId w:val="2"/>
        </w:numPr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Dane osobowe będą przechowywane przez okres niezbędny do realizacji celów konkursowych, nie dłużej jednak niż przez 6 miesięcy od zakończenia Konkursu.</w:t>
      </w:r>
    </w:p>
    <w:p w14:paraId="3E0BD1E5" w14:textId="1BB1AE52" w:rsidR="00393059" w:rsidRPr="00CC15B3" w:rsidRDefault="00393059" w:rsidP="00CC15B3">
      <w:pPr>
        <w:ind w:left="720"/>
        <w:jc w:val="both"/>
        <w:rPr>
          <w:rFonts w:ascii="Calibri Light" w:hAnsi="Calibri Light" w:cs="Calibri Light"/>
          <w:b/>
          <w:color w:val="000000"/>
          <w:sz w:val="23"/>
          <w:szCs w:val="23"/>
        </w:rPr>
      </w:pPr>
      <w:r w:rsidRPr="00CC15B3">
        <w:rPr>
          <w:rFonts w:ascii="Calibri Light" w:hAnsi="Calibri Light" w:cs="Calibri Light"/>
          <w:b/>
          <w:color w:val="000000"/>
          <w:sz w:val="23"/>
          <w:szCs w:val="23"/>
        </w:rPr>
        <w:lastRenderedPageBreak/>
        <w:t xml:space="preserve"> </w:t>
      </w:r>
    </w:p>
    <w:p w14:paraId="28062764" w14:textId="04D3D43C" w:rsidR="00393059" w:rsidRPr="00236428" w:rsidRDefault="00C778F6" w:rsidP="00157B56">
      <w:p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b/>
          <w:color w:val="000000"/>
          <w:sz w:val="23"/>
          <w:szCs w:val="23"/>
        </w:rPr>
        <w:t>§ 1</w:t>
      </w:r>
      <w:r w:rsidR="008545B6">
        <w:rPr>
          <w:rFonts w:ascii="Calibri Light" w:hAnsi="Calibri Light" w:cs="Calibri Light"/>
          <w:b/>
          <w:color w:val="000000"/>
          <w:sz w:val="23"/>
          <w:szCs w:val="23"/>
        </w:rPr>
        <w:t>0</w:t>
      </w:r>
      <w:r w:rsidR="00393059" w:rsidRPr="00236428">
        <w:rPr>
          <w:rFonts w:ascii="Calibri Light" w:hAnsi="Calibri Light" w:cs="Calibri Light"/>
          <w:b/>
          <w:color w:val="000000"/>
          <w:sz w:val="23"/>
          <w:szCs w:val="23"/>
        </w:rPr>
        <w:t xml:space="preserve">. Postanowienia końcowe </w:t>
      </w:r>
    </w:p>
    <w:p w14:paraId="0F21F3C2" w14:textId="77777777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 xml:space="preserve">Konkurs nie jest loterią promocyjną w rozumieniu art. 2 ust. 1 pkt 9 Ustawy o grach i zakładach wzajemnych z dnia 29.07.1992 r. (Dz. U. z 2004 r., Nr 4, poz. 27, z późn.zm.) i nie podlega regułom zawartym w ww. Ustawie i rozporządzeniach wykonawczych do tej ustawy. </w:t>
      </w:r>
    </w:p>
    <w:p w14:paraId="24911772" w14:textId="77777777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Organizator zastrzega sobie prawo do zmiany treści Regulaminu w trakcie trwania Konkursu, jeżeli będzie to niezbędne z uwagi na zmianę obowiązujących przepisów prawa. Każda zmiana Regulaminu zostanie ogłoszona na stronie internetowej</w:t>
      </w:r>
      <w:hyperlink r:id="rId12">
        <w:r w:rsidRPr="00236428">
          <w:rPr>
            <w:rFonts w:ascii="Calibri Light" w:hAnsi="Calibri Light" w:cs="Calibri Light"/>
            <w:sz w:val="23"/>
            <w:szCs w:val="23"/>
          </w:rPr>
          <w:t xml:space="preserve"> </w:t>
        </w:r>
      </w:hyperlink>
      <w:hyperlink r:id="rId13">
        <w:r w:rsidRPr="00236428">
          <w:rPr>
            <w:rFonts w:ascii="Calibri Light" w:hAnsi="Calibri Light" w:cs="Calibri Light"/>
            <w:color w:val="1155CC"/>
            <w:sz w:val="23"/>
            <w:szCs w:val="23"/>
            <w:u w:val="single"/>
          </w:rPr>
          <w:t>www.foodcare.pl</w:t>
        </w:r>
      </w:hyperlink>
      <w:r w:rsidRPr="00236428">
        <w:rPr>
          <w:rFonts w:ascii="Calibri Light" w:hAnsi="Calibri Light" w:cs="Calibri Light"/>
          <w:sz w:val="23"/>
          <w:szCs w:val="23"/>
        </w:rPr>
        <w:t>, a Uczestnicy zostaną o niej poinformowani z odpowiednim wyprzedzeniem.</w:t>
      </w:r>
    </w:p>
    <w:p w14:paraId="6D3D2C34" w14:textId="77777777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Wszelkie spory związane z realizacją Konkursu, które nie zostaną rozstrzygnięte polubownie, będą rozpatrywane przez sądy powszechne właściwe dla siedziby Organizatora.</w:t>
      </w:r>
    </w:p>
    <w:p w14:paraId="5ED5C525" w14:textId="77777777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Zgłoszenie udziału w Konkursie jest jednoznaczne z akceptacją niniejszego Regulaminu oraz zasad przetwarzania danych osobowych Uczestnika.</w:t>
      </w:r>
    </w:p>
    <w:p w14:paraId="49F8F8D4" w14:textId="77777777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Organizator nie ponosi odpowiedzialności za nieprawidłowości wynikające z podania przez Uczestnika błędnych lub niekompletnych danych.</w:t>
      </w:r>
    </w:p>
    <w:p w14:paraId="6F6EB56E" w14:textId="4D81A7C9" w:rsidR="00393059" w:rsidRPr="00236428" w:rsidRDefault="00393059" w:rsidP="00157B56">
      <w:pPr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Niniejszy Regulamin wchodzi w życie z dniem rozpoczęcia Konkursu, tj. 1</w:t>
      </w:r>
      <w:r w:rsidR="008545B6">
        <w:rPr>
          <w:rFonts w:ascii="Calibri Light" w:hAnsi="Calibri Light" w:cs="Calibri Light"/>
          <w:sz w:val="23"/>
          <w:szCs w:val="23"/>
        </w:rPr>
        <w:t>4</w:t>
      </w:r>
      <w:r w:rsidRPr="00236428">
        <w:rPr>
          <w:rFonts w:ascii="Calibri Light" w:hAnsi="Calibri Light" w:cs="Calibri Light"/>
          <w:sz w:val="23"/>
          <w:szCs w:val="23"/>
        </w:rPr>
        <w:t xml:space="preserve"> października 2024 roku.</w:t>
      </w:r>
    </w:p>
    <w:p w14:paraId="1ADE8103" w14:textId="58B18A1F" w:rsidR="00AF4B2D" w:rsidRPr="00236428" w:rsidRDefault="00393059" w:rsidP="00CC15B3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3"/>
          <w:szCs w:val="23"/>
        </w:rPr>
      </w:pPr>
      <w:r w:rsidRPr="00236428">
        <w:rPr>
          <w:rFonts w:ascii="Calibri Light" w:hAnsi="Calibri Light" w:cs="Calibri Light"/>
          <w:sz w:val="23"/>
          <w:szCs w:val="23"/>
        </w:rPr>
        <w:t>W czasie trwania Konkursu Regulamin opublikowany będzie na stronie internetowej</w:t>
      </w:r>
    </w:p>
    <w:p w14:paraId="65D33355" w14:textId="77777777" w:rsidR="00236428" w:rsidRPr="00236428" w:rsidRDefault="00236428">
      <w:pPr>
        <w:jc w:val="both"/>
        <w:rPr>
          <w:rFonts w:ascii="Calibri Light" w:hAnsi="Calibri Light" w:cs="Calibri Light"/>
          <w:sz w:val="23"/>
          <w:szCs w:val="23"/>
        </w:rPr>
      </w:pPr>
    </w:p>
    <w:p w14:paraId="726527AE" w14:textId="77777777" w:rsidR="00236428" w:rsidRPr="00236428" w:rsidRDefault="00236428">
      <w:pPr>
        <w:jc w:val="both"/>
        <w:rPr>
          <w:rFonts w:ascii="Calibri Light" w:hAnsi="Calibri Light" w:cs="Calibri Light"/>
          <w:sz w:val="23"/>
          <w:szCs w:val="23"/>
        </w:rPr>
      </w:pPr>
    </w:p>
    <w:p w14:paraId="00000052" w14:textId="77777777" w:rsidR="00A966DA" w:rsidRPr="00236428" w:rsidRDefault="00236428" w:rsidP="00CC15B3">
      <w:pPr>
        <w:rPr>
          <w:rFonts w:ascii="Calibri Light" w:hAnsi="Calibri Light" w:cs="Calibri Light"/>
          <w:sz w:val="23"/>
          <w:szCs w:val="23"/>
        </w:rPr>
      </w:pPr>
      <w:proofErr w:type="spellStart"/>
      <w:r w:rsidRPr="00236428">
        <w:rPr>
          <w:rFonts w:ascii="Calibri Light" w:hAnsi="Calibri Light" w:cs="Calibri Light"/>
          <w:b/>
          <w:sz w:val="23"/>
          <w:szCs w:val="23"/>
        </w:rPr>
        <w:t>FoodCare</w:t>
      </w:r>
      <w:proofErr w:type="spellEnd"/>
      <w:r w:rsidRPr="00236428">
        <w:rPr>
          <w:rFonts w:ascii="Calibri Light" w:hAnsi="Calibri Light" w:cs="Calibri Light"/>
          <w:b/>
          <w:sz w:val="23"/>
          <w:szCs w:val="23"/>
        </w:rPr>
        <w:t xml:space="preserve"> Sp. z o.o.</w:t>
      </w:r>
      <w:r w:rsidRPr="00236428">
        <w:rPr>
          <w:rFonts w:ascii="Calibri Light" w:hAnsi="Calibri Light" w:cs="Calibri Light"/>
          <w:b/>
          <w:sz w:val="23"/>
          <w:szCs w:val="23"/>
        </w:rPr>
        <w:br/>
      </w:r>
      <w:r w:rsidRPr="00236428">
        <w:rPr>
          <w:rFonts w:ascii="Calibri Light" w:hAnsi="Calibri Light" w:cs="Calibri Light"/>
          <w:sz w:val="23"/>
          <w:szCs w:val="23"/>
        </w:rPr>
        <w:t>ul. Spokojna 4,</w:t>
      </w:r>
      <w:r w:rsidRPr="00236428">
        <w:rPr>
          <w:rFonts w:ascii="Calibri Light" w:hAnsi="Calibri Light" w:cs="Calibri Light"/>
          <w:sz w:val="23"/>
          <w:szCs w:val="23"/>
        </w:rPr>
        <w:br/>
        <w:t>32-080 Zabierzów,</w:t>
      </w:r>
      <w:r w:rsidRPr="00236428">
        <w:rPr>
          <w:rFonts w:ascii="Calibri Light" w:hAnsi="Calibri Light" w:cs="Calibri Light"/>
          <w:sz w:val="23"/>
          <w:szCs w:val="23"/>
        </w:rPr>
        <w:br/>
        <w:t>KRS: 0000146008,</w:t>
      </w:r>
      <w:r w:rsidRPr="00236428">
        <w:rPr>
          <w:rFonts w:ascii="Calibri Light" w:hAnsi="Calibri Light" w:cs="Calibri Light"/>
          <w:sz w:val="23"/>
          <w:szCs w:val="23"/>
        </w:rPr>
        <w:br/>
        <w:t>NIP: 9441847411,</w:t>
      </w:r>
      <w:r w:rsidRPr="00236428">
        <w:rPr>
          <w:rFonts w:ascii="Calibri Light" w:hAnsi="Calibri Light" w:cs="Calibri Light"/>
          <w:sz w:val="23"/>
          <w:szCs w:val="23"/>
        </w:rPr>
        <w:br/>
        <w:t>REGON: 357069943.</w:t>
      </w:r>
    </w:p>
    <w:p w14:paraId="00000053" w14:textId="77777777" w:rsidR="00A966DA" w:rsidRPr="00236428" w:rsidRDefault="00A966DA" w:rsidP="00157B56">
      <w:pPr>
        <w:jc w:val="both"/>
        <w:rPr>
          <w:rFonts w:ascii="Calibri Light" w:hAnsi="Calibri Light" w:cs="Calibri Light"/>
          <w:sz w:val="23"/>
          <w:szCs w:val="23"/>
        </w:rPr>
      </w:pPr>
    </w:p>
    <w:sectPr w:rsidR="00A966DA" w:rsidRPr="0023642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7F7B"/>
    <w:multiLevelType w:val="multilevel"/>
    <w:tmpl w:val="A75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81FA9"/>
    <w:multiLevelType w:val="multilevel"/>
    <w:tmpl w:val="2336164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B3359"/>
    <w:multiLevelType w:val="multilevel"/>
    <w:tmpl w:val="372E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050D9"/>
    <w:multiLevelType w:val="multilevel"/>
    <w:tmpl w:val="A9943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064115"/>
    <w:multiLevelType w:val="multilevel"/>
    <w:tmpl w:val="26808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AC714C"/>
    <w:multiLevelType w:val="multilevel"/>
    <w:tmpl w:val="61D81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6E59B0"/>
    <w:multiLevelType w:val="multilevel"/>
    <w:tmpl w:val="4C8E326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Arial" w:hAnsi="Calibri Light" w:cs="Calibri Ligh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507B3D"/>
    <w:multiLevelType w:val="multilevel"/>
    <w:tmpl w:val="37424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AF1576"/>
    <w:multiLevelType w:val="multilevel"/>
    <w:tmpl w:val="F1723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4B5FF9"/>
    <w:multiLevelType w:val="multilevel"/>
    <w:tmpl w:val="58E0E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C44DC3"/>
    <w:multiLevelType w:val="multilevel"/>
    <w:tmpl w:val="0CC2A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FE5C43"/>
    <w:multiLevelType w:val="multilevel"/>
    <w:tmpl w:val="82068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E818D6"/>
    <w:multiLevelType w:val="multilevel"/>
    <w:tmpl w:val="02640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4A3AF1"/>
    <w:multiLevelType w:val="multilevel"/>
    <w:tmpl w:val="CA4C4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34724742">
    <w:abstractNumId w:val="3"/>
  </w:num>
  <w:num w:numId="2" w16cid:durableId="534778465">
    <w:abstractNumId w:val="1"/>
  </w:num>
  <w:num w:numId="3" w16cid:durableId="407926351">
    <w:abstractNumId w:val="8"/>
  </w:num>
  <w:num w:numId="4" w16cid:durableId="1485777637">
    <w:abstractNumId w:val="4"/>
  </w:num>
  <w:num w:numId="5" w16cid:durableId="866793150">
    <w:abstractNumId w:val="12"/>
  </w:num>
  <w:num w:numId="6" w16cid:durableId="2143880491">
    <w:abstractNumId w:val="7"/>
  </w:num>
  <w:num w:numId="7" w16cid:durableId="1571843060">
    <w:abstractNumId w:val="6"/>
  </w:num>
  <w:num w:numId="8" w16cid:durableId="381565687">
    <w:abstractNumId w:val="11"/>
  </w:num>
  <w:num w:numId="9" w16cid:durableId="1549030068">
    <w:abstractNumId w:val="10"/>
  </w:num>
  <w:num w:numId="10" w16cid:durableId="873158721">
    <w:abstractNumId w:val="2"/>
  </w:num>
  <w:num w:numId="11" w16cid:durableId="1819568817">
    <w:abstractNumId w:val="5"/>
  </w:num>
  <w:num w:numId="12" w16cid:durableId="1163207521">
    <w:abstractNumId w:val="13"/>
  </w:num>
  <w:num w:numId="13" w16cid:durableId="921379118">
    <w:abstractNumId w:val="9"/>
  </w:num>
  <w:num w:numId="14" w16cid:durableId="1797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DA"/>
    <w:rsid w:val="00157B56"/>
    <w:rsid w:val="00236428"/>
    <w:rsid w:val="00393059"/>
    <w:rsid w:val="006C7625"/>
    <w:rsid w:val="008545B6"/>
    <w:rsid w:val="00904E17"/>
    <w:rsid w:val="00A77003"/>
    <w:rsid w:val="00A966DA"/>
    <w:rsid w:val="00AF4B2D"/>
    <w:rsid w:val="00B33D7C"/>
    <w:rsid w:val="00B416B9"/>
    <w:rsid w:val="00C778F6"/>
    <w:rsid w:val="00CC15B3"/>
    <w:rsid w:val="00D00080"/>
    <w:rsid w:val="00EA5150"/>
    <w:rsid w:val="00ED140C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B759"/>
  <w15:docId w15:val="{14F461DB-7F3D-4E51-A6F8-77BDA032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B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B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B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428"/>
    <w:pPr>
      <w:ind w:left="720"/>
      <w:contextualSpacing/>
    </w:pPr>
  </w:style>
  <w:style w:type="paragraph" w:styleId="Poprawka">
    <w:name w:val="Revision"/>
    <w:hidden/>
    <w:uiPriority w:val="99"/>
    <w:semiHidden/>
    <w:rsid w:val="00CC15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4move.pl" TargetMode="External"/><Relationship Id="rId13" Type="http://schemas.openxmlformats.org/officeDocument/2006/relationships/hyperlink" Target="http://www.foodcar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konkurs.4move.pl" TargetMode="External"/><Relationship Id="rId12" Type="http://schemas.openxmlformats.org/officeDocument/2006/relationships/hyperlink" Target="http://www.foodcar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.4move.pl" TargetMode="External"/><Relationship Id="rId11" Type="http://schemas.openxmlformats.org/officeDocument/2006/relationships/hyperlink" Target="http://konkurs.4mov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nkurs.4mov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kurs.4mov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A33FBA-8B45-BF49-B76F-12EE0595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Podolec</dc:creator>
  <cp:lastModifiedBy>Rafał Świaczny</cp:lastModifiedBy>
  <cp:revision>2</cp:revision>
  <dcterms:created xsi:type="dcterms:W3CDTF">2024-09-27T14:36:00Z</dcterms:created>
  <dcterms:modified xsi:type="dcterms:W3CDTF">2024-09-27T14:36:00Z</dcterms:modified>
</cp:coreProperties>
</file>